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D51DF7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1B2283" w:rsidP="001B228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CC0F65">
        <w:rPr>
          <w:sz w:val="22"/>
          <w:szCs w:val="22"/>
        </w:rPr>
        <w:t>3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026">
        <w:rPr>
          <w:sz w:val="16"/>
          <w:szCs w:val="16"/>
        </w:rPr>
        <w:t>40</w:t>
      </w:r>
      <w:r>
        <w:rPr>
          <w:sz w:val="16"/>
          <w:szCs w:val="16"/>
        </w:rPr>
        <w:t>/201</w:t>
      </w:r>
      <w:r w:rsidR="001C302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</w:p>
    <w:p w:rsidR="00502567" w:rsidRPr="00051DDD" w:rsidRDefault="001C302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23 kwietnia</w:t>
      </w:r>
      <w:r w:rsidR="00502567">
        <w:rPr>
          <w:sz w:val="16"/>
          <w:szCs w:val="16"/>
        </w:rPr>
        <w:t xml:space="preserve"> 201</w:t>
      </w:r>
      <w:r w:rsidR="001965DD">
        <w:rPr>
          <w:sz w:val="16"/>
          <w:szCs w:val="16"/>
        </w:rPr>
        <w:t>8</w:t>
      </w:r>
      <w:r w:rsidR="00502567">
        <w:rPr>
          <w:sz w:val="16"/>
          <w:szCs w:val="16"/>
        </w:rPr>
        <w:t xml:space="preserve"> r.</w:t>
      </w:r>
    </w:p>
    <w:p w:rsidR="007143F6" w:rsidRDefault="007143F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</w:p>
    <w:p w:rsidR="007143F6" w:rsidRDefault="007143F6" w:rsidP="001B228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7203B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B2283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B2283" w:rsidRPr="008511B5" w:rsidRDefault="001B2283" w:rsidP="007203B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  <w:r w:rsidR="00CC0F65">
        <w:rPr>
          <w:b w:val="0"/>
          <w:sz w:val="22"/>
          <w:szCs w:val="22"/>
        </w:rPr>
        <w:t xml:space="preserve">zadania: 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7203BE" w:rsidRPr="00CC0F65" w:rsidRDefault="00CC0F65" w:rsidP="00CC0F6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CC0F65">
        <w:rPr>
          <w:rFonts w:ascii="Arial" w:hAnsi="Arial" w:cs="Arial"/>
          <w:b/>
          <w:bCs/>
        </w:rPr>
        <w:t>rganizacja dwóch dwudniowych spotkań dla osób zaangażowanych we wdrażanie Regionalnych P</w:t>
      </w:r>
      <w:r>
        <w:rPr>
          <w:rFonts w:ascii="Arial" w:hAnsi="Arial" w:cs="Arial"/>
          <w:b/>
          <w:bCs/>
        </w:rPr>
        <w:t xml:space="preserve">rogramów Operacyjnych w dniach </w:t>
      </w:r>
      <w:r w:rsidRPr="00CC0F65">
        <w:rPr>
          <w:rFonts w:ascii="Arial" w:hAnsi="Arial" w:cs="Arial"/>
          <w:b/>
          <w:bCs/>
        </w:rPr>
        <w:t>11-12 oraz 13-14 lutego 2020 r.</w:t>
      </w:r>
    </w:p>
    <w:p w:rsidR="001B2283" w:rsidRPr="008511B5" w:rsidRDefault="001B2283" w:rsidP="007203B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C3026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2283" w:rsidRPr="008511B5" w:rsidRDefault="001B2283" w:rsidP="001B228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B2283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2283" w:rsidRPr="008511B5" w:rsidRDefault="001B2283" w:rsidP="001B228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2283" w:rsidRPr="00502567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</w:t>
      </w:r>
      <w:r w:rsidR="007D1AC3">
        <w:rPr>
          <w:sz w:val="22"/>
          <w:szCs w:val="22"/>
        </w:rPr>
        <w:t xml:space="preserve"> cateringu</w:t>
      </w:r>
      <w:r>
        <w:rPr>
          <w:sz w:val="22"/>
          <w:szCs w:val="22"/>
        </w:rPr>
        <w:t xml:space="preserve"> (brutto) przypadająca na jedną osobę</w:t>
      </w:r>
      <w:r w:rsidR="00CC0F65">
        <w:rPr>
          <w:sz w:val="22"/>
          <w:szCs w:val="22"/>
        </w:rPr>
        <w:t xml:space="preserve"> podczas jednego spotkania</w:t>
      </w:r>
      <w:r>
        <w:rPr>
          <w:sz w:val="22"/>
          <w:szCs w:val="22"/>
        </w:rPr>
        <w:t xml:space="preserve">**: </w:t>
      </w:r>
      <w:r w:rsidR="00CC0F65">
        <w:rPr>
          <w:b w:val="0"/>
          <w:sz w:val="22"/>
          <w:szCs w:val="22"/>
          <w:u w:val="single"/>
        </w:rPr>
        <w:t>…………..</w:t>
      </w:r>
    </w:p>
    <w:p w:rsidR="00502567" w:rsidRPr="00B7659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CC0F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502567">
        <w:rPr>
          <w:sz w:val="22"/>
          <w:szCs w:val="22"/>
        </w:rPr>
        <w:t xml:space="preserve"> </w:t>
      </w:r>
      <w:r w:rsidR="00CC0F65" w:rsidRPr="00CC0F65">
        <w:rPr>
          <w:sz w:val="22"/>
          <w:szCs w:val="22"/>
        </w:rPr>
        <w:t>11-12 oraz 13-14 lutego 2020 r.</w:t>
      </w:r>
      <w:bookmarkStart w:id="0" w:name="_GoBack"/>
      <w:bookmarkEnd w:id="0"/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502567" w:rsidRPr="00502567">
        <w:rPr>
          <w:b w:val="0"/>
          <w:sz w:val="22"/>
          <w:szCs w:val="22"/>
        </w:rPr>
        <w:t>województwo podkarpackie</w:t>
      </w:r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1B2283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</w:t>
      </w:r>
      <w:r>
        <w:rPr>
          <w:sz w:val="22"/>
          <w:szCs w:val="22"/>
        </w:rPr>
        <w:t xml:space="preserve">  ***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2283" w:rsidRPr="0004590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2283" w:rsidRPr="008511B5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Pr="006C3CD7" w:rsidRDefault="001B2283" w:rsidP="001B22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2283" w:rsidRPr="008511B5" w:rsidRDefault="001B2283" w:rsidP="001B228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2283" w:rsidRPr="008511B5" w:rsidRDefault="001B2283" w:rsidP="001B228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Pr="00C859FF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B2283" w:rsidRPr="00C859FF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1B2283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1B2283" w:rsidSect="007143F6">
      <w:head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ED" w:rsidRDefault="00055EED" w:rsidP="00D51DF7">
      <w:pPr>
        <w:spacing w:after="0" w:line="240" w:lineRule="auto"/>
      </w:pPr>
      <w:r>
        <w:separator/>
      </w:r>
    </w:p>
  </w:endnote>
  <w:endnote w:type="continuationSeparator" w:id="0">
    <w:p w:rsidR="00055EED" w:rsidRDefault="00055EED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ED" w:rsidRDefault="00055EED" w:rsidP="00D51DF7">
      <w:pPr>
        <w:spacing w:after="0" w:line="240" w:lineRule="auto"/>
      </w:pPr>
      <w:r>
        <w:separator/>
      </w:r>
    </w:p>
  </w:footnote>
  <w:footnote w:type="continuationSeparator" w:id="0">
    <w:p w:rsidR="00055EED" w:rsidRDefault="00055EED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4E" w:rsidRDefault="00561B4E">
    <w:pPr>
      <w:pStyle w:val="Nagwek"/>
    </w:pPr>
    <w:r>
      <w:rPr>
        <w:noProof/>
        <w:lang w:eastAsia="pl-PL"/>
      </w:rPr>
      <w:drawing>
        <wp:inline distT="0" distB="0" distL="0" distR="0" wp14:anchorId="50509487" wp14:editId="3E5EEE76">
          <wp:extent cx="5760720" cy="421005"/>
          <wp:effectExtent l="0" t="0" r="0" b="0"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55EED"/>
    <w:rsid w:val="001965DD"/>
    <w:rsid w:val="001B2283"/>
    <w:rsid w:val="001C3026"/>
    <w:rsid w:val="0024414E"/>
    <w:rsid w:val="002536CC"/>
    <w:rsid w:val="003A721B"/>
    <w:rsid w:val="003B7C3B"/>
    <w:rsid w:val="003D2277"/>
    <w:rsid w:val="00407E4F"/>
    <w:rsid w:val="0043527A"/>
    <w:rsid w:val="00502567"/>
    <w:rsid w:val="00561B4E"/>
    <w:rsid w:val="007143F6"/>
    <w:rsid w:val="007203BE"/>
    <w:rsid w:val="007D1AC3"/>
    <w:rsid w:val="008667B5"/>
    <w:rsid w:val="00976737"/>
    <w:rsid w:val="009F281C"/>
    <w:rsid w:val="00A069F4"/>
    <w:rsid w:val="00A70847"/>
    <w:rsid w:val="00A96D6E"/>
    <w:rsid w:val="00BD0825"/>
    <w:rsid w:val="00C66AC7"/>
    <w:rsid w:val="00CC0F65"/>
    <w:rsid w:val="00D23486"/>
    <w:rsid w:val="00D34F23"/>
    <w:rsid w:val="00D51DF7"/>
    <w:rsid w:val="00E26098"/>
    <w:rsid w:val="00E741F4"/>
    <w:rsid w:val="00EE35EE"/>
    <w:rsid w:val="00F3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18</cp:revision>
  <cp:lastPrinted>2019-11-13T06:03:00Z</cp:lastPrinted>
  <dcterms:created xsi:type="dcterms:W3CDTF">2015-06-19T11:36:00Z</dcterms:created>
  <dcterms:modified xsi:type="dcterms:W3CDTF">2020-01-14T09:54:00Z</dcterms:modified>
</cp:coreProperties>
</file>